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4F" w:rsidRDefault="001E30A2" w:rsidP="001E30A2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98064F" w:rsidRDefault="0098064F" w:rsidP="001E30A2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202E" w:rsidRPr="0098064F" w:rsidRDefault="00A7202E" w:rsidP="0098064F">
      <w:pPr>
        <w:spacing w:after="0" w:line="264" w:lineRule="auto"/>
        <w:ind w:left="851" w:right="906"/>
        <w:jc w:val="center"/>
        <w:rPr>
          <w:rFonts w:ascii="Times New Roman" w:hAnsi="Times New Roman"/>
          <w:b/>
          <w:sz w:val="24"/>
          <w:szCs w:val="24"/>
        </w:rPr>
      </w:pPr>
      <w:r w:rsidRPr="0098064F">
        <w:rPr>
          <w:rFonts w:ascii="Times New Roman" w:hAnsi="Times New Roman"/>
          <w:b/>
          <w:sz w:val="24"/>
          <w:szCs w:val="24"/>
        </w:rPr>
        <w:t>Уважаемые коллеги!</w:t>
      </w:r>
      <w:r w:rsidR="001E30A2" w:rsidRPr="0098064F">
        <w:rPr>
          <w:rFonts w:ascii="Times New Roman" w:hAnsi="Times New Roman"/>
          <w:b/>
          <w:sz w:val="24"/>
          <w:szCs w:val="24"/>
        </w:rPr>
        <w:t xml:space="preserve">     </w:t>
      </w:r>
      <w:r w:rsidR="001E30A2" w:rsidRPr="0098064F">
        <w:rPr>
          <w:rFonts w:ascii="Times New Roman" w:hAnsi="Times New Roman"/>
          <w:b/>
          <w:sz w:val="24"/>
          <w:szCs w:val="24"/>
        </w:rPr>
        <w:tab/>
      </w:r>
      <w:r w:rsidR="001E30A2" w:rsidRPr="0098064F">
        <w:rPr>
          <w:rFonts w:ascii="Times New Roman" w:hAnsi="Times New Roman"/>
          <w:b/>
          <w:sz w:val="24"/>
          <w:szCs w:val="24"/>
        </w:rPr>
        <w:tab/>
      </w:r>
      <w:r w:rsidR="001E30A2" w:rsidRPr="0098064F">
        <w:rPr>
          <w:rFonts w:ascii="Times New Roman" w:hAnsi="Times New Roman"/>
          <w:b/>
          <w:sz w:val="24"/>
          <w:szCs w:val="24"/>
        </w:rPr>
        <w:tab/>
      </w:r>
      <w:r w:rsidR="001E30A2" w:rsidRPr="0098064F">
        <w:rPr>
          <w:rFonts w:ascii="Times New Roman" w:hAnsi="Times New Roman"/>
          <w:b/>
          <w:sz w:val="24"/>
          <w:szCs w:val="24"/>
        </w:rPr>
        <w:tab/>
      </w:r>
    </w:p>
    <w:p w:rsidR="00A7202E" w:rsidRPr="0098064F" w:rsidRDefault="00A7202E" w:rsidP="0098064F">
      <w:pPr>
        <w:spacing w:after="0" w:line="264" w:lineRule="auto"/>
        <w:ind w:left="851" w:right="906"/>
        <w:jc w:val="both"/>
        <w:rPr>
          <w:rFonts w:ascii="Times New Roman" w:hAnsi="Times New Roman"/>
          <w:sz w:val="24"/>
          <w:szCs w:val="24"/>
        </w:rPr>
      </w:pPr>
    </w:p>
    <w:p w:rsidR="00F52E1D" w:rsidRPr="0098064F" w:rsidRDefault="0098064F" w:rsidP="0098064F">
      <w:pPr>
        <w:spacing w:after="0" w:line="264" w:lineRule="auto"/>
        <w:ind w:left="851" w:right="9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52E1D" w:rsidRPr="0098064F">
        <w:rPr>
          <w:rFonts w:ascii="Times New Roman" w:hAnsi="Times New Roman"/>
          <w:sz w:val="24"/>
          <w:szCs w:val="24"/>
        </w:rPr>
        <w:t>Впереди у нас предстоит новая индустриализация. Потому что без этого нам не выжить. Всеобщая задач</w:t>
      </w:r>
      <w:r w:rsidR="00F73BEC" w:rsidRPr="0098064F">
        <w:rPr>
          <w:rFonts w:ascii="Times New Roman" w:hAnsi="Times New Roman"/>
          <w:sz w:val="24"/>
          <w:szCs w:val="24"/>
        </w:rPr>
        <w:t>а</w:t>
      </w:r>
      <w:r w:rsidR="00F52E1D" w:rsidRPr="0098064F">
        <w:rPr>
          <w:rFonts w:ascii="Times New Roman" w:hAnsi="Times New Roman"/>
          <w:sz w:val="24"/>
          <w:szCs w:val="24"/>
        </w:rPr>
        <w:t xml:space="preserve"> – вывести нашу промышленность на новый уровень. И вопрос кадров – один из основополагающих. Мы традиционно </w:t>
      </w:r>
      <w:r w:rsidR="00F73BEC" w:rsidRPr="0098064F">
        <w:rPr>
          <w:rFonts w:ascii="Times New Roman" w:hAnsi="Times New Roman"/>
          <w:sz w:val="24"/>
          <w:szCs w:val="24"/>
        </w:rPr>
        <w:t xml:space="preserve">на наших Президиумах </w:t>
      </w:r>
      <w:r w:rsidR="00F52E1D" w:rsidRPr="0098064F">
        <w:rPr>
          <w:rFonts w:ascii="Times New Roman" w:hAnsi="Times New Roman"/>
          <w:sz w:val="24"/>
          <w:szCs w:val="24"/>
        </w:rPr>
        <w:t>уделяем приоритетное внимание вопросам кадровой обеспеченности национальной экономики, подготовки предложений экспертного сообщества по наиболее актуальным направлениям формирования и развития кадрового потенциала нашей страны в целом.</w:t>
      </w:r>
    </w:p>
    <w:p w:rsidR="00F52E1D" w:rsidRPr="0098064F" w:rsidRDefault="0098064F" w:rsidP="0098064F">
      <w:pPr>
        <w:spacing w:after="0" w:line="264" w:lineRule="auto"/>
        <w:ind w:left="851" w:right="9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52E1D" w:rsidRPr="0098064F">
        <w:rPr>
          <w:rFonts w:ascii="Times New Roman" w:hAnsi="Times New Roman"/>
          <w:sz w:val="24"/>
          <w:szCs w:val="24"/>
        </w:rPr>
        <w:t xml:space="preserve">К сожалению, </w:t>
      </w:r>
      <w:r w:rsidR="00F73BEC" w:rsidRPr="0098064F">
        <w:rPr>
          <w:rFonts w:ascii="Times New Roman" w:hAnsi="Times New Roman"/>
          <w:sz w:val="24"/>
          <w:szCs w:val="24"/>
        </w:rPr>
        <w:t>в настоящее время к</w:t>
      </w:r>
      <w:r w:rsidR="00F52E1D" w:rsidRPr="0098064F">
        <w:rPr>
          <w:rFonts w:ascii="Times New Roman" w:hAnsi="Times New Roman"/>
          <w:sz w:val="24"/>
          <w:szCs w:val="24"/>
        </w:rPr>
        <w:t>адровые проблемы на повестке у многих наших предприятий. Причём не только в нашем городе, но и во всей стране. Поэтому нам необходимо предпринять особенные усилия для того, чтобы обеспечить кадровым потенциалом тот инвестиционный цикл, на который предприятия сейчас выходят. Кадры, как говорится, решают всё.</w:t>
      </w:r>
    </w:p>
    <w:p w:rsidR="008F2FB5" w:rsidRPr="0098064F" w:rsidRDefault="0098064F" w:rsidP="0098064F">
      <w:pPr>
        <w:spacing w:after="0" w:line="264" w:lineRule="auto"/>
        <w:ind w:left="851" w:right="9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F2FB5" w:rsidRPr="0098064F">
        <w:rPr>
          <w:rFonts w:ascii="Times New Roman" w:hAnsi="Times New Roman"/>
          <w:sz w:val="24"/>
          <w:szCs w:val="24"/>
        </w:rPr>
        <w:t>Для многих петербургских предприятий четвертая промышленная революция является серьезным вызовом, а устаревающие традиционные подходы к производственным процессам, внедрению новаций, подготовке и переподготовке кадров, работе с персоналом существенно снижают их конкурентные возможности на перспективных высокотехнологичных рынках. Поэтому повышение общего уровня промышленного производства и всей сопутствующей инфраструктуры, в том числе оптимизация системы «образование-наука-производство», является одной из важнейших общественных задач.</w:t>
      </w:r>
    </w:p>
    <w:p w:rsidR="00CE3672" w:rsidRPr="0098064F" w:rsidRDefault="0098064F" w:rsidP="0098064F">
      <w:pPr>
        <w:spacing w:after="0" w:line="264" w:lineRule="auto"/>
        <w:ind w:left="851" w:right="9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09AB" w:rsidRPr="0098064F">
        <w:rPr>
          <w:rFonts w:ascii="Times New Roman" w:hAnsi="Times New Roman"/>
          <w:sz w:val="24"/>
          <w:szCs w:val="24"/>
        </w:rPr>
        <w:t>Как уже отмечал в своем выступлении Губернатор,</w:t>
      </w:r>
      <w:r w:rsidR="008F2FB5" w:rsidRPr="0098064F">
        <w:rPr>
          <w:rFonts w:ascii="Times New Roman" w:hAnsi="Times New Roman"/>
          <w:sz w:val="24"/>
          <w:szCs w:val="24"/>
        </w:rPr>
        <w:t xml:space="preserve"> поступательное развитие экономики города, модернизация городской инфраструктуры и улучшение качества жизни жителей в значительной степени определяется уровнем развития промышленного комплекса Санкт-Петербурга, что должно обеспечиваться постоянным совершенствованием системы образования, рациональной политикой подготовки и переподготовки профессиональных кадров</w:t>
      </w:r>
      <w:r w:rsidR="00F73BEC" w:rsidRPr="0098064F">
        <w:rPr>
          <w:rFonts w:ascii="Times New Roman" w:hAnsi="Times New Roman"/>
          <w:sz w:val="24"/>
          <w:szCs w:val="24"/>
        </w:rPr>
        <w:t>.</w:t>
      </w:r>
    </w:p>
    <w:p w:rsidR="00F006DC" w:rsidRPr="0098064F" w:rsidRDefault="0098064F" w:rsidP="0098064F">
      <w:pPr>
        <w:spacing w:after="0" w:line="264" w:lineRule="auto"/>
        <w:ind w:left="851" w:right="9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006DC" w:rsidRPr="0098064F">
        <w:rPr>
          <w:rFonts w:ascii="Times New Roman" w:hAnsi="Times New Roman"/>
          <w:sz w:val="24"/>
          <w:szCs w:val="24"/>
        </w:rPr>
        <w:t>Стоит отметить принципиально новое явление XXI века –</w:t>
      </w:r>
      <w:r w:rsidR="00B033BE" w:rsidRPr="0098064F">
        <w:rPr>
          <w:rFonts w:ascii="Times New Roman" w:hAnsi="Times New Roman"/>
          <w:sz w:val="24"/>
          <w:szCs w:val="24"/>
        </w:rPr>
        <w:t xml:space="preserve"> </w:t>
      </w:r>
      <w:r w:rsidR="00F006DC" w:rsidRPr="0098064F">
        <w:rPr>
          <w:rFonts w:ascii="Times New Roman" w:hAnsi="Times New Roman"/>
          <w:sz w:val="24"/>
          <w:szCs w:val="24"/>
        </w:rPr>
        <w:t>возникновение социальных групп, постоянно занятых временной работой и, соответственно, с урезанными социальными правами и возможностями, что снижает социальное взаимодействие и меняет психологию, особенно у молодежи, усиливает противоречия между научно-техническим прогрессом и интересами общественного комфорта и стабильности.</w:t>
      </w:r>
    </w:p>
    <w:p w:rsidR="00F006DC" w:rsidRPr="0098064F" w:rsidRDefault="0098064F" w:rsidP="0098064F">
      <w:pPr>
        <w:spacing w:after="0" w:line="264" w:lineRule="auto"/>
        <w:ind w:left="851" w:right="9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006DC" w:rsidRPr="0098064F">
        <w:rPr>
          <w:rFonts w:ascii="Times New Roman" w:hAnsi="Times New Roman"/>
          <w:sz w:val="24"/>
          <w:szCs w:val="24"/>
        </w:rPr>
        <w:t>Роль производственных коллективов и ценность конкретных квалифицированных работников будут возрастать, а задачи, стоящие перед системой образования, усложняются. В связи с этим усиливается роль работодателей, которые участвуют в профессиональной ориентации и задают направление и уровень профессиональной подготовки в процессе обучения. Затем выпускник становится членом трудового коллектива, где и продолжается работа по обучению профессии и, что важно, по дальнейшему воспитанию. Чем раньше такая работа начнется и чем конкретнее будет взаимодействие предприятия и учебного заведения, тем лучшего эффекта можно ожидать.</w:t>
      </w:r>
    </w:p>
    <w:p w:rsidR="007809AB" w:rsidRPr="0098064F" w:rsidRDefault="007809AB" w:rsidP="0098064F">
      <w:pPr>
        <w:spacing w:after="0" w:line="264" w:lineRule="auto"/>
        <w:ind w:left="851" w:right="906"/>
        <w:jc w:val="both"/>
        <w:rPr>
          <w:rFonts w:ascii="Times New Roman" w:hAnsi="Times New Roman"/>
          <w:sz w:val="24"/>
          <w:szCs w:val="24"/>
        </w:rPr>
      </w:pPr>
      <w:r w:rsidRPr="0098064F">
        <w:rPr>
          <w:rFonts w:ascii="Times New Roman" w:hAnsi="Times New Roman"/>
          <w:sz w:val="24"/>
          <w:szCs w:val="24"/>
        </w:rPr>
        <w:t>Нужен новый подход бизнеса к решению задач кадрового обеспечения, новый формат всех уровней профессионального образования и, что ещё более сложно, новые принципы взаимодействия государства, бизнеса, образования и граждан.</w:t>
      </w:r>
    </w:p>
    <w:sectPr w:rsidR="007809AB" w:rsidRPr="0098064F" w:rsidSect="001E30A2">
      <w:footerReference w:type="default" r:id="rId6"/>
      <w:pgSz w:w="11906" w:h="16838"/>
      <w:pgMar w:top="397" w:right="397" w:bottom="397" w:left="397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001" w:rsidRDefault="00AF6001" w:rsidP="00A7202E">
      <w:pPr>
        <w:spacing w:after="0" w:line="240" w:lineRule="auto"/>
      </w:pPr>
      <w:r>
        <w:separator/>
      </w:r>
    </w:p>
  </w:endnote>
  <w:endnote w:type="continuationSeparator" w:id="1">
    <w:p w:rsidR="00AF6001" w:rsidRDefault="00AF6001" w:rsidP="00A7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2E" w:rsidRDefault="0036344D">
    <w:pPr>
      <w:pStyle w:val="a5"/>
      <w:jc w:val="right"/>
    </w:pPr>
    <w:r>
      <w:fldChar w:fldCharType="begin"/>
    </w:r>
    <w:r w:rsidR="00A7202E">
      <w:instrText>PAGE   \* MERGEFORMAT</w:instrText>
    </w:r>
    <w:r>
      <w:fldChar w:fldCharType="separate"/>
    </w:r>
    <w:r w:rsidR="0098064F">
      <w:rPr>
        <w:noProof/>
      </w:rPr>
      <w:t>1</w:t>
    </w:r>
    <w:r>
      <w:fldChar w:fldCharType="end"/>
    </w:r>
  </w:p>
  <w:p w:rsidR="00A7202E" w:rsidRDefault="00A720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001" w:rsidRDefault="00AF6001" w:rsidP="00A7202E">
      <w:pPr>
        <w:spacing w:after="0" w:line="240" w:lineRule="auto"/>
      </w:pPr>
      <w:r>
        <w:separator/>
      </w:r>
    </w:p>
  </w:footnote>
  <w:footnote w:type="continuationSeparator" w:id="1">
    <w:p w:rsidR="00AF6001" w:rsidRDefault="00AF6001" w:rsidP="00A72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A7202E"/>
    <w:rsid w:val="00012FD3"/>
    <w:rsid w:val="00051CF4"/>
    <w:rsid w:val="0005508A"/>
    <w:rsid w:val="000C2558"/>
    <w:rsid w:val="000D4121"/>
    <w:rsid w:val="00151249"/>
    <w:rsid w:val="00180973"/>
    <w:rsid w:val="00186FB0"/>
    <w:rsid w:val="001D4AE1"/>
    <w:rsid w:val="001E30A2"/>
    <w:rsid w:val="001F194A"/>
    <w:rsid w:val="00241650"/>
    <w:rsid w:val="002419FE"/>
    <w:rsid w:val="0025012E"/>
    <w:rsid w:val="002E0FB2"/>
    <w:rsid w:val="0036344D"/>
    <w:rsid w:val="003B22AC"/>
    <w:rsid w:val="004070CE"/>
    <w:rsid w:val="00470B45"/>
    <w:rsid w:val="004751FB"/>
    <w:rsid w:val="004A3930"/>
    <w:rsid w:val="004F1361"/>
    <w:rsid w:val="005722F0"/>
    <w:rsid w:val="005A4D54"/>
    <w:rsid w:val="005B2EB1"/>
    <w:rsid w:val="005C528B"/>
    <w:rsid w:val="005D3BDF"/>
    <w:rsid w:val="005E55C8"/>
    <w:rsid w:val="00606916"/>
    <w:rsid w:val="00633C5A"/>
    <w:rsid w:val="006A7235"/>
    <w:rsid w:val="006F5C58"/>
    <w:rsid w:val="00714FCD"/>
    <w:rsid w:val="0077216A"/>
    <w:rsid w:val="007809AB"/>
    <w:rsid w:val="007D22AA"/>
    <w:rsid w:val="007F20B6"/>
    <w:rsid w:val="00804DC8"/>
    <w:rsid w:val="008256EE"/>
    <w:rsid w:val="00853BCE"/>
    <w:rsid w:val="0086435C"/>
    <w:rsid w:val="00871268"/>
    <w:rsid w:val="0088740B"/>
    <w:rsid w:val="008A3CDD"/>
    <w:rsid w:val="008A418A"/>
    <w:rsid w:val="008F2FB5"/>
    <w:rsid w:val="00925693"/>
    <w:rsid w:val="0094631B"/>
    <w:rsid w:val="0098064F"/>
    <w:rsid w:val="009D0F99"/>
    <w:rsid w:val="00A4263C"/>
    <w:rsid w:val="00A7202E"/>
    <w:rsid w:val="00A73F77"/>
    <w:rsid w:val="00AE61B6"/>
    <w:rsid w:val="00AF6001"/>
    <w:rsid w:val="00B033BE"/>
    <w:rsid w:val="00B2603D"/>
    <w:rsid w:val="00B440F2"/>
    <w:rsid w:val="00BD144E"/>
    <w:rsid w:val="00C13716"/>
    <w:rsid w:val="00C236DA"/>
    <w:rsid w:val="00C9310D"/>
    <w:rsid w:val="00C95449"/>
    <w:rsid w:val="00CE3672"/>
    <w:rsid w:val="00DB0340"/>
    <w:rsid w:val="00DD503D"/>
    <w:rsid w:val="00DE6EA1"/>
    <w:rsid w:val="00E609E3"/>
    <w:rsid w:val="00E6443B"/>
    <w:rsid w:val="00EA3F34"/>
    <w:rsid w:val="00EA47DC"/>
    <w:rsid w:val="00EB108F"/>
    <w:rsid w:val="00EE0E97"/>
    <w:rsid w:val="00F006DC"/>
    <w:rsid w:val="00F52E1D"/>
    <w:rsid w:val="00F65759"/>
    <w:rsid w:val="00F66D08"/>
    <w:rsid w:val="00F73BEC"/>
    <w:rsid w:val="00F943A7"/>
    <w:rsid w:val="00FB3636"/>
    <w:rsid w:val="00FC0BE6"/>
    <w:rsid w:val="00FD28D5"/>
    <w:rsid w:val="00FE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0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7202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720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7202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</Template>
  <TotalTime>1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&amp; Co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2</cp:revision>
  <cp:lastPrinted>2022-03-16T13:15:00Z</cp:lastPrinted>
  <dcterms:created xsi:type="dcterms:W3CDTF">2022-03-18T10:38:00Z</dcterms:created>
  <dcterms:modified xsi:type="dcterms:W3CDTF">2022-03-18T10:38:00Z</dcterms:modified>
</cp:coreProperties>
</file>